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A6" w:rsidRPr="002F54A6" w:rsidRDefault="002F54A6" w:rsidP="002F54A6">
      <w:pPr>
        <w:ind w:left="-426" w:hanging="141"/>
        <w:jc w:val="center"/>
        <w:rPr>
          <w:rFonts w:ascii="Georgia" w:hAnsi="Georgia"/>
          <w:color w:val="2D2A2A"/>
          <w:sz w:val="28"/>
          <w:szCs w:val="32"/>
          <w:u w:val="single"/>
        </w:rPr>
      </w:pPr>
      <w:r w:rsidRPr="002F54A6">
        <w:rPr>
          <w:rFonts w:ascii="Georgia" w:hAnsi="Georgia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2F54A6">
        <w:rPr>
          <w:rFonts w:ascii="Georgia" w:hAnsi="Georgia"/>
          <w:b/>
          <w:sz w:val="28"/>
          <w:szCs w:val="28"/>
        </w:rPr>
        <w:t>ЦРР-Детский</w:t>
      </w:r>
      <w:proofErr w:type="spellEnd"/>
      <w:r w:rsidRPr="002F54A6">
        <w:rPr>
          <w:rFonts w:ascii="Georgia" w:hAnsi="Georgia"/>
          <w:b/>
          <w:sz w:val="28"/>
          <w:szCs w:val="28"/>
        </w:rPr>
        <w:t xml:space="preserve"> сад № 11 «Светлячок»</w:t>
      </w:r>
    </w:p>
    <w:p w:rsidR="002F54A6" w:rsidRPr="002F54A6" w:rsidRDefault="002F54A6" w:rsidP="002F54A6">
      <w:pPr>
        <w:jc w:val="center"/>
        <w:rPr>
          <w:rFonts w:ascii="Georgia" w:hAnsi="Georgia"/>
        </w:rPr>
      </w:pPr>
    </w:p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Pr="00390578" w:rsidRDefault="002F54A6" w:rsidP="002F54A6">
      <w:pPr>
        <w:shd w:val="clear" w:color="auto" w:fill="FFFFFF"/>
        <w:spacing w:before="100" w:beforeAutospacing="1" w:after="300"/>
        <w:jc w:val="center"/>
        <w:outlineLvl w:val="1"/>
        <w:rPr>
          <w:rFonts w:ascii="Georgia" w:hAnsi="Georgia"/>
          <w:b/>
          <w:bCs/>
          <w:color w:val="000000" w:themeColor="text1"/>
          <w:spacing w:val="15"/>
          <w:sz w:val="56"/>
          <w:szCs w:val="56"/>
        </w:rPr>
      </w:pPr>
      <w:r w:rsidRPr="00390578">
        <w:rPr>
          <w:rFonts w:ascii="Georgia" w:hAnsi="Georgia"/>
          <w:b/>
          <w:bCs/>
          <w:color w:val="000000" w:themeColor="text1"/>
          <w:spacing w:val="15"/>
          <w:sz w:val="56"/>
          <w:szCs w:val="56"/>
        </w:rPr>
        <w:t xml:space="preserve">КОНСПЕКТ интегрированного занятия </w:t>
      </w:r>
    </w:p>
    <w:p w:rsidR="002F54A6" w:rsidRPr="00390578" w:rsidRDefault="002F54A6" w:rsidP="002F54A6">
      <w:pPr>
        <w:shd w:val="clear" w:color="auto" w:fill="FFFFFF"/>
        <w:spacing w:before="100" w:beforeAutospacing="1" w:after="300"/>
        <w:jc w:val="center"/>
        <w:outlineLvl w:val="1"/>
        <w:rPr>
          <w:rFonts w:ascii="Georgia" w:hAnsi="Georgia"/>
          <w:b/>
          <w:bCs/>
          <w:color w:val="000000" w:themeColor="text1"/>
          <w:spacing w:val="15"/>
          <w:sz w:val="56"/>
          <w:szCs w:val="56"/>
        </w:rPr>
      </w:pPr>
      <w:r w:rsidRPr="00390578">
        <w:rPr>
          <w:rFonts w:ascii="Georgia" w:hAnsi="Georgia"/>
          <w:b/>
          <w:bCs/>
          <w:color w:val="000000" w:themeColor="text1"/>
          <w:spacing w:val="15"/>
          <w:sz w:val="56"/>
          <w:szCs w:val="56"/>
        </w:rPr>
        <w:t xml:space="preserve">«Страна восходящего солнца» </w:t>
      </w:r>
    </w:p>
    <w:p w:rsidR="002F54A6" w:rsidRPr="00390578" w:rsidRDefault="002F54A6" w:rsidP="002F54A6">
      <w:pPr>
        <w:shd w:val="clear" w:color="auto" w:fill="FFFFFF"/>
        <w:spacing w:before="100" w:beforeAutospacing="1" w:after="300"/>
        <w:jc w:val="center"/>
        <w:outlineLvl w:val="1"/>
        <w:rPr>
          <w:rFonts w:ascii="Georgia" w:hAnsi="Georgia"/>
          <w:b/>
          <w:bCs/>
          <w:color w:val="000000" w:themeColor="text1"/>
          <w:spacing w:val="15"/>
          <w:sz w:val="44"/>
          <w:szCs w:val="44"/>
        </w:rPr>
      </w:pPr>
      <w:r w:rsidRPr="00390578">
        <w:rPr>
          <w:rFonts w:ascii="Georgia" w:hAnsi="Georgia"/>
          <w:b/>
          <w:bCs/>
          <w:color w:val="000000" w:themeColor="text1"/>
          <w:spacing w:val="15"/>
          <w:sz w:val="44"/>
          <w:szCs w:val="44"/>
        </w:rPr>
        <w:t>для детей подготовительной группы</w:t>
      </w: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rPr>
          <w:rFonts w:ascii="Georgia" w:hAnsi="Georgia"/>
          <w:b/>
          <w:sz w:val="28"/>
          <w:szCs w:val="28"/>
        </w:rPr>
      </w:pPr>
      <w:r w:rsidRPr="002F54A6">
        <w:rPr>
          <w:rFonts w:ascii="Georgia" w:hAnsi="Georgia"/>
          <w:b/>
          <w:color w:val="2D2A2A"/>
          <w:sz w:val="28"/>
          <w:szCs w:val="28"/>
        </w:rPr>
        <w:t xml:space="preserve">Подготовила: воспитатель </w:t>
      </w:r>
    </w:p>
    <w:p w:rsidR="002F54A6" w:rsidRPr="002F54A6" w:rsidRDefault="002F54A6" w:rsidP="002F54A6">
      <w:pPr>
        <w:rPr>
          <w:rFonts w:ascii="Georgia" w:hAnsi="Georgia"/>
          <w:b/>
          <w:sz w:val="28"/>
          <w:szCs w:val="28"/>
        </w:rPr>
      </w:pPr>
      <w:proofErr w:type="spellStart"/>
      <w:r w:rsidRPr="002F54A6">
        <w:rPr>
          <w:rFonts w:ascii="Georgia" w:hAnsi="Georgia"/>
          <w:b/>
          <w:sz w:val="28"/>
          <w:szCs w:val="28"/>
        </w:rPr>
        <w:t>Миримова</w:t>
      </w:r>
      <w:proofErr w:type="spellEnd"/>
      <w:r w:rsidRPr="002F54A6">
        <w:rPr>
          <w:rFonts w:ascii="Georgia" w:hAnsi="Georgia"/>
          <w:b/>
          <w:sz w:val="28"/>
          <w:szCs w:val="28"/>
        </w:rPr>
        <w:t xml:space="preserve"> Светлана </w:t>
      </w:r>
      <w:proofErr w:type="spellStart"/>
      <w:r w:rsidRPr="002F54A6">
        <w:rPr>
          <w:rFonts w:ascii="Georgia" w:hAnsi="Georgia"/>
          <w:b/>
          <w:sz w:val="28"/>
          <w:szCs w:val="28"/>
        </w:rPr>
        <w:t>Алиевна</w:t>
      </w:r>
      <w:proofErr w:type="spellEnd"/>
    </w:p>
    <w:p w:rsidR="002F54A6" w:rsidRPr="00661096" w:rsidRDefault="002F54A6" w:rsidP="002F54A6">
      <w:pPr>
        <w:ind w:left="-426" w:hanging="141"/>
        <w:jc w:val="right"/>
        <w:rPr>
          <w:rFonts w:asciiTheme="majorHAnsi" w:hAnsiTheme="majorHAnsi"/>
          <w:b/>
          <w:color w:val="2D2A2A"/>
          <w:sz w:val="32"/>
          <w:szCs w:val="32"/>
        </w:rPr>
      </w:pPr>
    </w:p>
    <w:p w:rsidR="002F54A6" w:rsidRPr="00661096" w:rsidRDefault="002F54A6" w:rsidP="002F54A6">
      <w:pPr>
        <w:shd w:val="clear" w:color="auto" w:fill="FFFFFF"/>
        <w:spacing w:before="167" w:after="167"/>
        <w:jc w:val="right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>
      <w:pPr>
        <w:shd w:val="clear" w:color="auto" w:fill="FFFFFF"/>
        <w:spacing w:before="167" w:after="167"/>
        <w:rPr>
          <w:b/>
          <w:color w:val="000000" w:themeColor="text1"/>
          <w:sz w:val="28"/>
          <w:szCs w:val="28"/>
        </w:rPr>
      </w:pPr>
    </w:p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Default="002F54A6" w:rsidP="002F54A6"/>
    <w:p w:rsidR="002F54A6" w:rsidRPr="00273CF9" w:rsidRDefault="002F54A6" w:rsidP="002F54A6">
      <w:pPr>
        <w:shd w:val="clear" w:color="auto" w:fill="FFFFFF"/>
        <w:spacing w:line="360" w:lineRule="auto"/>
        <w:outlineLvl w:val="2"/>
        <w:rPr>
          <w:b/>
          <w:bCs/>
          <w:color w:val="000000" w:themeColor="text1"/>
          <w:spacing w:val="15"/>
          <w:sz w:val="28"/>
          <w:szCs w:val="28"/>
        </w:rPr>
      </w:pPr>
      <w:r w:rsidRPr="00273CF9">
        <w:rPr>
          <w:b/>
          <w:bCs/>
          <w:color w:val="000000" w:themeColor="text1"/>
          <w:spacing w:val="15"/>
          <w:sz w:val="28"/>
          <w:szCs w:val="28"/>
        </w:rPr>
        <w:lastRenderedPageBreak/>
        <w:t>Цель:</w:t>
      </w:r>
    </w:p>
    <w:p w:rsidR="002F54A6" w:rsidRPr="00273CF9" w:rsidRDefault="002F54A6" w:rsidP="002F54A6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273CF9">
        <w:rPr>
          <w:color w:val="000000" w:themeColor="text1"/>
          <w:sz w:val="28"/>
          <w:szCs w:val="28"/>
        </w:rPr>
        <w:t>Формирование элементарных представлений о традициях Японии.</w:t>
      </w:r>
    </w:p>
    <w:p w:rsidR="002F54A6" w:rsidRPr="00273CF9" w:rsidRDefault="002F54A6" w:rsidP="002F54A6">
      <w:pPr>
        <w:shd w:val="clear" w:color="auto" w:fill="FFFFFF"/>
        <w:spacing w:line="276" w:lineRule="auto"/>
        <w:outlineLvl w:val="2"/>
        <w:rPr>
          <w:b/>
          <w:bCs/>
          <w:color w:val="000000" w:themeColor="text1"/>
          <w:spacing w:val="15"/>
          <w:sz w:val="28"/>
          <w:szCs w:val="28"/>
        </w:rPr>
      </w:pPr>
      <w:r w:rsidRPr="00273CF9">
        <w:rPr>
          <w:b/>
          <w:bCs/>
          <w:color w:val="000000" w:themeColor="text1"/>
          <w:spacing w:val="15"/>
          <w:sz w:val="28"/>
          <w:szCs w:val="28"/>
        </w:rPr>
        <w:t>Задачи:</w:t>
      </w:r>
    </w:p>
    <w:p w:rsidR="002F54A6" w:rsidRDefault="002F54A6" w:rsidP="002F54A6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Закрепить умения детей устанавливать </w:t>
      </w:r>
      <w:r>
        <w:rPr>
          <w:color w:val="000000" w:themeColor="text1"/>
          <w:sz w:val="28"/>
          <w:szCs w:val="28"/>
        </w:rPr>
        <w:t>причинно-следственные связи;</w:t>
      </w:r>
    </w:p>
    <w:p w:rsidR="002F54A6" w:rsidRDefault="002F54A6" w:rsidP="002F54A6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Инициировать самостоятельный выбор детьми выполнение букета «ике</w:t>
      </w:r>
      <w:r>
        <w:rPr>
          <w:color w:val="000000" w:themeColor="text1"/>
          <w:sz w:val="28"/>
          <w:szCs w:val="28"/>
        </w:rPr>
        <w:t>бана» в соответствии с моделью;</w:t>
      </w:r>
    </w:p>
    <w:p w:rsidR="002F54A6" w:rsidRDefault="002F54A6" w:rsidP="002F54A6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Способствовать речевому развитию через обогащение и акти</w:t>
      </w:r>
      <w:r>
        <w:rPr>
          <w:color w:val="000000" w:themeColor="text1"/>
          <w:sz w:val="28"/>
          <w:szCs w:val="28"/>
        </w:rPr>
        <w:t>визацию слова, словотворчество;</w:t>
      </w:r>
    </w:p>
    <w:p w:rsidR="002F54A6" w:rsidRDefault="002F54A6" w:rsidP="002F54A6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>звивать коммуникативные навыки.</w:t>
      </w:r>
    </w:p>
    <w:p w:rsidR="002F54A6" w:rsidRPr="00390578" w:rsidRDefault="002F54A6" w:rsidP="002F54A6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Обогащение и активизация словаря: Япония, «</w:t>
      </w:r>
      <w:proofErr w:type="spellStart"/>
      <w:r w:rsidRPr="00390578">
        <w:rPr>
          <w:color w:val="000000" w:themeColor="text1"/>
          <w:sz w:val="28"/>
          <w:szCs w:val="28"/>
        </w:rPr>
        <w:t>пасикока</w:t>
      </w:r>
      <w:proofErr w:type="spellEnd"/>
      <w:r w:rsidRPr="00390578">
        <w:rPr>
          <w:color w:val="000000" w:themeColor="text1"/>
          <w:sz w:val="28"/>
          <w:szCs w:val="28"/>
        </w:rPr>
        <w:t>», кимоно, икебана, сакура, чайная церемония.</w:t>
      </w:r>
    </w:p>
    <w:p w:rsidR="002F54A6" w:rsidRPr="00273CF9" w:rsidRDefault="002F54A6" w:rsidP="002F54A6">
      <w:pPr>
        <w:shd w:val="clear" w:color="auto" w:fill="FFFFFF"/>
        <w:spacing w:line="360" w:lineRule="auto"/>
        <w:outlineLvl w:val="2"/>
        <w:rPr>
          <w:b/>
          <w:bCs/>
          <w:color w:val="000000" w:themeColor="text1"/>
          <w:spacing w:val="15"/>
          <w:sz w:val="28"/>
          <w:szCs w:val="28"/>
        </w:rPr>
      </w:pPr>
      <w:r w:rsidRPr="00273CF9">
        <w:rPr>
          <w:b/>
          <w:bCs/>
          <w:color w:val="000000" w:themeColor="text1"/>
          <w:spacing w:val="15"/>
          <w:sz w:val="28"/>
          <w:szCs w:val="28"/>
        </w:rPr>
        <w:t>Оборудование:</w:t>
      </w:r>
    </w:p>
    <w:p w:rsidR="002F54A6" w:rsidRPr="00390578" w:rsidRDefault="002F54A6" w:rsidP="002F54A6">
      <w:pPr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273CF9">
        <w:rPr>
          <w:color w:val="000000" w:themeColor="text1"/>
          <w:sz w:val="28"/>
          <w:szCs w:val="28"/>
        </w:rPr>
        <w:t>- модель «Тайны Японии»;</w:t>
      </w:r>
      <w:r w:rsidRPr="00273CF9">
        <w:rPr>
          <w:color w:val="000000" w:themeColor="text1"/>
          <w:sz w:val="28"/>
          <w:szCs w:val="28"/>
        </w:rPr>
        <w:br/>
        <w:t>- модели «правила составления букета «икебана»;</w:t>
      </w:r>
      <w:r w:rsidRPr="00273CF9">
        <w:rPr>
          <w:color w:val="000000" w:themeColor="text1"/>
          <w:sz w:val="28"/>
          <w:szCs w:val="28"/>
        </w:rPr>
        <w:br/>
        <w:t>- слайд-презентация на тему «Япония»;</w:t>
      </w:r>
      <w:r w:rsidRPr="00273CF9">
        <w:rPr>
          <w:color w:val="000000" w:themeColor="text1"/>
          <w:sz w:val="28"/>
          <w:szCs w:val="28"/>
        </w:rPr>
        <w:br/>
        <w:t>- костюм «кимоно»;</w:t>
      </w:r>
      <w:r w:rsidRPr="00273CF9">
        <w:rPr>
          <w:color w:val="000000" w:themeColor="text1"/>
          <w:sz w:val="28"/>
          <w:szCs w:val="28"/>
        </w:rPr>
        <w:br/>
        <w:t>- музыкальное сопровождение – аудиозапись «Чайная церемония»;</w:t>
      </w:r>
      <w:r w:rsidRPr="00273CF9">
        <w:rPr>
          <w:color w:val="000000" w:themeColor="text1"/>
          <w:sz w:val="28"/>
          <w:szCs w:val="28"/>
        </w:rPr>
        <w:br/>
        <w:t>- раздаточный материал для составления букета «икебана»: ветки, цветы, листья, клей, подставки;</w:t>
      </w:r>
      <w:r w:rsidRPr="00273CF9">
        <w:rPr>
          <w:color w:val="000000" w:themeColor="text1"/>
          <w:sz w:val="28"/>
          <w:szCs w:val="28"/>
        </w:rPr>
        <w:br/>
        <w:t>- оборудование для чайной церемонии: заварочные чайники – 2 шт., термосы – 2 шт., пиалы, скатерти, цветочный чай.</w:t>
      </w:r>
      <w:proofErr w:type="gramEnd"/>
    </w:p>
    <w:p w:rsidR="002F54A6" w:rsidRPr="00273CF9" w:rsidRDefault="002F54A6" w:rsidP="002F54A6">
      <w:pPr>
        <w:shd w:val="clear" w:color="auto" w:fill="FFFFFF"/>
        <w:spacing w:before="100" w:beforeAutospacing="1" w:line="360" w:lineRule="auto"/>
        <w:outlineLvl w:val="1"/>
        <w:rPr>
          <w:b/>
          <w:bCs/>
          <w:color w:val="000000" w:themeColor="text1"/>
          <w:spacing w:val="15"/>
          <w:sz w:val="32"/>
          <w:szCs w:val="32"/>
        </w:rPr>
      </w:pPr>
      <w:r>
        <w:rPr>
          <w:b/>
          <w:bCs/>
          <w:color w:val="000000" w:themeColor="text1"/>
          <w:spacing w:val="15"/>
          <w:sz w:val="32"/>
          <w:szCs w:val="32"/>
        </w:rPr>
        <w:t xml:space="preserve">                                     </w:t>
      </w:r>
      <w:r w:rsidRPr="00273CF9">
        <w:rPr>
          <w:b/>
          <w:bCs/>
          <w:color w:val="000000" w:themeColor="text1"/>
          <w:spacing w:val="15"/>
          <w:sz w:val="32"/>
          <w:szCs w:val="32"/>
        </w:rPr>
        <w:t>Ход занятия:</w:t>
      </w:r>
    </w:p>
    <w:p w:rsidR="002F54A6" w:rsidRPr="00390578" w:rsidRDefault="002F54A6" w:rsidP="002F54A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Под японскую музыку дети входят в зал.</w:t>
      </w:r>
    </w:p>
    <w:p w:rsidR="002F54A6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 xml:space="preserve">Воспитатель: </w:t>
      </w:r>
      <w:r w:rsidRPr="00390578">
        <w:rPr>
          <w:color w:val="000000" w:themeColor="text1"/>
          <w:sz w:val="28"/>
          <w:szCs w:val="28"/>
        </w:rPr>
        <w:t xml:space="preserve">Я очень рада видеть вас, ребята! </w:t>
      </w:r>
      <w:proofErr w:type="spellStart"/>
      <w:r w:rsidRPr="00390578">
        <w:rPr>
          <w:color w:val="000000" w:themeColor="text1"/>
          <w:sz w:val="28"/>
          <w:szCs w:val="28"/>
        </w:rPr>
        <w:t>Пасикока</w:t>
      </w:r>
      <w:proofErr w:type="spellEnd"/>
      <w:r w:rsidRPr="00390578">
        <w:rPr>
          <w:color w:val="000000" w:themeColor="text1"/>
          <w:sz w:val="28"/>
          <w:szCs w:val="28"/>
        </w:rPr>
        <w:t>. Поздоровайтесь и вы со мной так же.</w:t>
      </w:r>
    </w:p>
    <w:p w:rsidR="002F54A6" w:rsidRPr="00390578" w:rsidRDefault="002F54A6" w:rsidP="002F54A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(Дети пробуют)</w:t>
      </w:r>
    </w:p>
    <w:p w:rsidR="002F54A6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Мы поприветствовали друг друга на японском языке. Когда я была такая же, как вы, у меня была мечта: я очень хотела побывать в стране восходящего солнца</w:t>
      </w:r>
    </w:p>
    <w:p w:rsidR="002F54A6" w:rsidRDefault="002F54A6" w:rsidP="002F54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Слайд 1</w:t>
      </w:r>
      <w:r w:rsidRPr="00390578">
        <w:rPr>
          <w:color w:val="000000" w:themeColor="text1"/>
          <w:sz w:val="28"/>
          <w:szCs w:val="28"/>
        </w:rPr>
        <w:t>.</w:t>
      </w:r>
    </w:p>
    <w:p w:rsidR="002F54A6" w:rsidRPr="00390578" w:rsidRDefault="002F54A6" w:rsidP="002F54A6">
      <w:pPr>
        <w:spacing w:line="360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>Какую страну так называют?</w:t>
      </w:r>
    </w:p>
    <w:p w:rsidR="002F54A6" w:rsidRPr="00390578" w:rsidRDefault="002F54A6" w:rsidP="002F54A6">
      <w:pPr>
        <w:spacing w:line="360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Японию.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>Верно! Совсем недавно мечта исполнилась - я съездила в Японию. Поэтому я сегодня пришла к вам в национальном японском костюме – кимоно.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lastRenderedPageBreak/>
        <w:t>Эта страна открыла мне много своих тайн. Ваши воспитатели сказали мне, что вы очень любите узнавать все новое и интересное. Хотите, я и вам открою некоторые тайны Японии?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Да.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Хорошо, каждую открытую тайну мы будем отмечать лучиком восходящего солнца. Подумайте и скажите: </w:t>
      </w:r>
      <w:proofErr w:type="gramStart"/>
      <w:r w:rsidRPr="00390578">
        <w:rPr>
          <w:color w:val="000000" w:themeColor="text1"/>
          <w:sz w:val="28"/>
          <w:szCs w:val="28"/>
        </w:rPr>
        <w:t>люди</w:t>
      </w:r>
      <w:proofErr w:type="gramEnd"/>
      <w:r w:rsidRPr="00390578">
        <w:rPr>
          <w:color w:val="000000" w:themeColor="text1"/>
          <w:sz w:val="28"/>
          <w:szCs w:val="28"/>
        </w:rPr>
        <w:t xml:space="preserve"> какой национальности живут в Японии?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Японцы.</w:t>
      </w:r>
    </w:p>
    <w:p w:rsidR="002F54A6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Конечно! </w:t>
      </w:r>
      <w:proofErr w:type="gramStart"/>
      <w:r w:rsidRPr="00390578">
        <w:rPr>
          <w:color w:val="000000" w:themeColor="text1"/>
          <w:sz w:val="28"/>
          <w:szCs w:val="28"/>
        </w:rPr>
        <w:t>Проходите на стулья к экрану (выключаю музыку) (</w:t>
      </w:r>
      <w:r>
        <w:rPr>
          <w:color w:val="000000" w:themeColor="text1"/>
          <w:sz w:val="28"/>
          <w:szCs w:val="28"/>
        </w:rPr>
        <w:t>Слайд 2.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</w:t>
      </w:r>
      <w:r w:rsidRPr="00390578">
        <w:rPr>
          <w:color w:val="000000" w:themeColor="text1"/>
          <w:sz w:val="28"/>
          <w:szCs w:val="28"/>
        </w:rPr>
        <w:t>а нём характерные фотографии нескольких японцев).</w:t>
      </w:r>
      <w:proofErr w:type="gramEnd"/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>У этих людей особенная внешность. Что особенного вы заметили в их лицах?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 xml:space="preserve">Дети: </w:t>
      </w:r>
      <w:r w:rsidRPr="00390578">
        <w:rPr>
          <w:color w:val="000000" w:themeColor="text1"/>
          <w:sz w:val="28"/>
          <w:szCs w:val="28"/>
        </w:rPr>
        <w:t>Узкие глаза желтая кожа...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Как вы думаете, почему у людей в Японии глаза такой формы?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предположения: солнце, соленый брызги моря, ветер с моря...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Правильно, (слайды) все эти погодные условия за многие годы сделали так, что у людей в Японии узкие глаза и желтая кожа. Это отличительная черта людей монголоидной расы. Вот и раскрыта одна тайна Страны восходящего солнца! И мы можем поместить один лучик на картину.- Побывав в этой удивительной стране, я убедилась в том, что там живут умные и веселые люди (слайды: фото улыбающихся японцев). Они познакомили меня с интересной игрой. Хотите, я научу вас в нее играть? Вставайте в круг!</w:t>
      </w:r>
    </w:p>
    <w:p w:rsidR="002F54A6" w:rsidRPr="007E3C90" w:rsidRDefault="002F54A6" w:rsidP="002F54A6">
      <w:pPr>
        <w:spacing w:before="75" w:line="276" w:lineRule="auto"/>
        <w:jc w:val="center"/>
        <w:outlineLvl w:val="2"/>
        <w:rPr>
          <w:b/>
          <w:bCs/>
          <w:i/>
          <w:color w:val="000000" w:themeColor="text1"/>
          <w:spacing w:val="15"/>
          <w:sz w:val="28"/>
          <w:szCs w:val="28"/>
        </w:rPr>
      </w:pPr>
      <w:r w:rsidRPr="007E3C90">
        <w:rPr>
          <w:b/>
          <w:bCs/>
          <w:i/>
          <w:color w:val="000000" w:themeColor="text1"/>
          <w:spacing w:val="15"/>
          <w:sz w:val="28"/>
          <w:szCs w:val="28"/>
        </w:rPr>
        <w:t>Игра «Если весело живется, делай так»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(Первый раз на японском языке, второй - на русском)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Приглашаю вас снова к экрану. В Стране восходящего солнца люди очень гостеприимны и доброжелательны. Они любят дарить друг другу подарки. (Монитор – икебана 6 композиций) - Что вы видите на экране?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 xml:space="preserve">Дети: </w:t>
      </w:r>
      <w:r w:rsidRPr="00390578">
        <w:rPr>
          <w:color w:val="000000" w:themeColor="text1"/>
          <w:sz w:val="28"/>
          <w:szCs w:val="28"/>
        </w:rPr>
        <w:t>Цветы, букеты, ветки...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Эти букеты - традиционные японские подарки. Они называются икебана. Повторите вместе со мной: и</w:t>
      </w:r>
      <w:r>
        <w:rPr>
          <w:color w:val="000000" w:themeColor="text1"/>
          <w:sz w:val="28"/>
          <w:szCs w:val="28"/>
        </w:rPr>
        <w:t>кебана.- Чтобы составить икебану,</w:t>
      </w:r>
      <w:r w:rsidRPr="00390578">
        <w:rPr>
          <w:color w:val="000000" w:themeColor="text1"/>
          <w:sz w:val="28"/>
          <w:szCs w:val="28"/>
        </w:rPr>
        <w:t xml:space="preserve"> нужно знать правило.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Японцы говорят: «Икебана – песня цветов, которая создает настроение».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>Посмотрите, каждая икебана имеет основное направление, а значит, передает свое особое настроение.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>Куда направлены ветки, цветы в этом букете?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Вверх.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Поднимите руки вверх. Если ветки направлены вверх, значит, эта икебана рассказывает о радости, веселье.- А здесь, как расположены веточки?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lastRenderedPageBreak/>
        <w:t>Дети:</w:t>
      </w:r>
      <w:r w:rsidRPr="00390578">
        <w:rPr>
          <w:color w:val="000000" w:themeColor="text1"/>
          <w:sz w:val="28"/>
          <w:szCs w:val="28"/>
        </w:rPr>
        <w:t xml:space="preserve"> Вверх и немного в сторону.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Покажите руками. Это значит, что икебана говорит о спокойствии, равновесии. - Вот еще одна цветочная композиция, в ней все цветы направлены в сторону и немного вниз (показ). Попробуйте догадаться, какое настроение спряталось в этом букете.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Может быть грусть, печаль...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Теперь вы знаете правило составления икебана. А значит, открыли для себя еще одну тайну Страны восходящего солнца. </w:t>
      </w:r>
      <w:proofErr w:type="spellStart"/>
      <w:r w:rsidRPr="00390578">
        <w:rPr>
          <w:color w:val="000000" w:themeColor="text1"/>
          <w:sz w:val="28"/>
          <w:szCs w:val="28"/>
        </w:rPr>
        <w:t>Написат</w:t>
      </w:r>
      <w:proofErr w:type="spellEnd"/>
      <w:r w:rsidRPr="00390578">
        <w:rPr>
          <w:color w:val="000000" w:themeColor="text1"/>
          <w:sz w:val="28"/>
          <w:szCs w:val="28"/>
        </w:rPr>
        <w:t>, помоги закрепить лучик на картине (модель).</w:t>
      </w:r>
      <w:r>
        <w:rPr>
          <w:color w:val="000000" w:themeColor="text1"/>
          <w:sz w:val="28"/>
          <w:szCs w:val="28"/>
        </w:rPr>
        <w:t xml:space="preserve"> </w:t>
      </w:r>
      <w:r w:rsidRPr="00390578">
        <w:rPr>
          <w:color w:val="000000" w:themeColor="text1"/>
          <w:sz w:val="28"/>
          <w:szCs w:val="28"/>
        </w:rPr>
        <w:t xml:space="preserve">Хотите сами составить такой букет-настроение?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Да.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На столах приготовлены ветки и цветы сакуры – японской вишни. Ваша задача - украсить ветки цветами и составить икебана. Но есть проблема: нас много и подставок на всех не хватит. Что же делать?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Можно объединиться в 3 подгруппы (если не скажут, предложить самой объединение).</w:t>
      </w:r>
    </w:p>
    <w:p w:rsidR="002F54A6" w:rsidRPr="00390578" w:rsidRDefault="002F54A6" w:rsidP="002F54A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E3C90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Отличная идея! Я приглашаю вас к творчеству! Обязательно </w:t>
      </w:r>
    </w:p>
    <w:p w:rsidR="002F54A6" w:rsidRDefault="002F54A6" w:rsidP="002F54A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договоритесь, какое настроение будет у вашего букета, о чем он будет рассказывать. Чтобы помочь вам, есть модели-правила, я подвешу их так, чтобы вы могли подойти и посмотреть. У вас получится, я уверена!</w:t>
      </w:r>
    </w:p>
    <w:p w:rsidR="002F54A6" w:rsidRDefault="002F54A6" w:rsidP="002F54A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(практическая работа детей под японскую музыку)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 </w:t>
      </w:r>
      <w:r w:rsidRPr="00C406D5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Вы справились с работой! Чтобы посмотреть, какие икебана получились, встаньте свободнее, полукругом.</w:t>
      </w:r>
    </w:p>
    <w:p w:rsidR="002F54A6" w:rsidRPr="00390578" w:rsidRDefault="002F54A6" w:rsidP="002F54A6">
      <w:pPr>
        <w:spacing w:before="75" w:line="276" w:lineRule="auto"/>
        <w:outlineLvl w:val="2"/>
        <w:rPr>
          <w:b/>
          <w:bCs/>
          <w:color w:val="000000" w:themeColor="text1"/>
          <w:spacing w:val="15"/>
          <w:sz w:val="28"/>
          <w:szCs w:val="28"/>
        </w:rPr>
      </w:pPr>
      <w:r w:rsidRPr="00390578">
        <w:rPr>
          <w:b/>
          <w:bCs/>
          <w:color w:val="000000" w:themeColor="text1"/>
          <w:spacing w:val="15"/>
          <w:sz w:val="28"/>
          <w:szCs w:val="28"/>
        </w:rPr>
        <w:t>Вопросы: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- Руслан, какое настроение передает ваш букет? - А какое настроение прячется в вашем букете?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 - Лиана, почему у вашей композиции такое настроение?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А теперь, друзья мои: «онами, конами яма </w:t>
      </w:r>
      <w:proofErr w:type="spellStart"/>
      <w:r w:rsidRPr="00390578">
        <w:rPr>
          <w:color w:val="000000" w:themeColor="text1"/>
          <w:sz w:val="28"/>
          <w:szCs w:val="28"/>
        </w:rPr>
        <w:t>сикатуя</w:t>
      </w:r>
      <w:proofErr w:type="spellEnd"/>
      <w:r w:rsidRPr="00390578">
        <w:rPr>
          <w:color w:val="000000" w:themeColor="text1"/>
          <w:sz w:val="28"/>
          <w:szCs w:val="28"/>
        </w:rPr>
        <w:t>». Интересно узнать, что я сказала? Это значит: Сделал дело – гуляй смело. - Как вы понимаете эту пословицу?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Когда поработаешь, можно и отдохнуть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 xml:space="preserve">Воспитатель: </w:t>
      </w:r>
      <w:r w:rsidRPr="00390578">
        <w:rPr>
          <w:color w:val="000000" w:themeColor="text1"/>
          <w:sz w:val="28"/>
          <w:szCs w:val="28"/>
        </w:rPr>
        <w:t>Вы хорошо потрудились, и пришло время отдохнуть! Проходите на стулья. Посмотрите на экран (слайды).- В Японии принято отдыхать во время чайной церемонии. Это необычное чаепитие. Обратите внимание, люди сидят на полу. Их ноги поджаты под себя, спина прямая. Эта поза помогает сохранять правильную осанку и улучшает кровообращение. Не зря японцев считают самой здоровой нацией в мире.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Хотите тоже побывать на чайной церемонии?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Да.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390578">
        <w:rPr>
          <w:color w:val="000000" w:themeColor="text1"/>
          <w:sz w:val="28"/>
          <w:szCs w:val="28"/>
        </w:rPr>
        <w:t xml:space="preserve"> Тогда, возьмите ваши икебана для украшения чайного стола. Проходите к столам, опускайтесь на колени и присаживайтесь на пяточки, как настоящие японцы. Какие у вас прямые спины, мне очень приятно на вас смотреть. А я, как хозяйка чайной церемонии заварю для вас цветочный чай (завариваю в прозрачные чайники из термоса). Именно такой пьют в Японии, разливая его в чашки на 2 глотка.- Во время чайной церемонии ведут беседы, читают необычные стихи.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 Вот одно такое стихотворение: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Бабочка, не спи,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Проснись же поскорей,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Давай с тобой дружить.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- А вот еще одно: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Ветер налетел,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Листья сорвал.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Осень...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- Хотите вместе придумаем японское стихотворение?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Дети:</w:t>
      </w:r>
      <w:r w:rsidRPr="00390578">
        <w:rPr>
          <w:color w:val="000000" w:themeColor="text1"/>
          <w:sz w:val="28"/>
          <w:szCs w:val="28"/>
        </w:rPr>
        <w:t xml:space="preserve"> Хотим.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Я начну, а вы продолжите: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Я смотрю на прекрасный букет,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Он... (Дарит мне радость!)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- Вы узнали еще одну тайну Японии – научились сочинять японские стихи (показываю модель). </w:t>
      </w:r>
      <w:proofErr w:type="spellStart"/>
      <w:r w:rsidRPr="00390578">
        <w:rPr>
          <w:color w:val="000000" w:themeColor="text1"/>
          <w:sz w:val="28"/>
          <w:szCs w:val="28"/>
        </w:rPr>
        <w:t>Хадижат</w:t>
      </w:r>
      <w:proofErr w:type="spellEnd"/>
      <w:r w:rsidRPr="00390578">
        <w:rPr>
          <w:color w:val="000000" w:themeColor="text1"/>
          <w:sz w:val="28"/>
          <w:szCs w:val="28"/>
        </w:rPr>
        <w:t>, закрепи, пожалуйста, лучик на картине.- Вот и чай почти распустился, а пока я его разливаю, скажите: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- Какие тайны Японии вы сегодня узнали?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- </w:t>
      </w:r>
      <w:proofErr w:type="spellStart"/>
      <w:r w:rsidRPr="00390578">
        <w:rPr>
          <w:color w:val="000000" w:themeColor="text1"/>
          <w:sz w:val="28"/>
          <w:szCs w:val="28"/>
        </w:rPr>
        <w:t>Джамбулат</w:t>
      </w:r>
      <w:proofErr w:type="spellEnd"/>
      <w:r w:rsidRPr="00390578">
        <w:rPr>
          <w:color w:val="000000" w:themeColor="text1"/>
          <w:sz w:val="28"/>
          <w:szCs w:val="28"/>
        </w:rPr>
        <w:t>, какая тайна тебя удивила?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- </w:t>
      </w:r>
      <w:proofErr w:type="spellStart"/>
      <w:r w:rsidRPr="00390578">
        <w:rPr>
          <w:color w:val="000000" w:themeColor="text1"/>
          <w:sz w:val="28"/>
          <w:szCs w:val="28"/>
        </w:rPr>
        <w:t>Ильяс</w:t>
      </w:r>
      <w:proofErr w:type="spellEnd"/>
      <w:r w:rsidRPr="00390578">
        <w:rPr>
          <w:color w:val="000000" w:themeColor="text1"/>
          <w:sz w:val="28"/>
          <w:szCs w:val="28"/>
        </w:rPr>
        <w:t xml:space="preserve">, что ты расскажешь дома о Японии?  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C406D5">
        <w:rPr>
          <w:b/>
          <w:color w:val="000000" w:themeColor="text1"/>
          <w:sz w:val="28"/>
          <w:szCs w:val="28"/>
        </w:rPr>
        <w:t>Воспитатель:</w:t>
      </w:r>
      <w:r w:rsidRPr="00390578">
        <w:rPr>
          <w:color w:val="000000" w:themeColor="text1"/>
          <w:sz w:val="28"/>
          <w:szCs w:val="28"/>
        </w:rPr>
        <w:t xml:space="preserve"> Ребята, я хочу оставить вам в подарок эту картину. Глядя на нее, вы всегда сможете рассказать о Японии своим друзьям, воспитателям или детям из другой группы. Есть еще 2 лучика, пустые, это тайны Японии, которые вы сами сможете открыть и добавить на картину.</w:t>
      </w:r>
    </w:p>
    <w:p w:rsidR="002F54A6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 xml:space="preserve">А икебана пригодятся вам для украшения группы.  </w:t>
      </w:r>
    </w:p>
    <w:p w:rsidR="002F54A6" w:rsidRPr="00390578" w:rsidRDefault="002F54A6" w:rsidP="002F54A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(передаю пиалы с чаем)</w:t>
      </w:r>
    </w:p>
    <w:p w:rsidR="002F54A6" w:rsidRPr="00390578" w:rsidRDefault="002F54A6" w:rsidP="002F54A6">
      <w:pPr>
        <w:spacing w:line="276" w:lineRule="auto"/>
        <w:rPr>
          <w:color w:val="000000" w:themeColor="text1"/>
          <w:sz w:val="28"/>
          <w:szCs w:val="28"/>
        </w:rPr>
      </w:pPr>
      <w:r w:rsidRPr="00390578">
        <w:rPr>
          <w:color w:val="000000" w:themeColor="text1"/>
          <w:sz w:val="28"/>
          <w:szCs w:val="28"/>
        </w:rPr>
        <w:t>- Угощайтесь, пожалуйста.</w:t>
      </w:r>
    </w:p>
    <w:p w:rsidR="002F54A6" w:rsidRPr="00390578" w:rsidRDefault="002F54A6" w:rsidP="002F54A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F54A6" w:rsidRDefault="002F54A6" w:rsidP="002F54A6"/>
    <w:p w:rsidR="00B6658A" w:rsidRDefault="00B6658A" w:rsidP="002F54A6"/>
    <w:p w:rsidR="0011466A" w:rsidRDefault="0011466A" w:rsidP="002F54A6"/>
    <w:p w:rsidR="0011466A" w:rsidRDefault="0011466A" w:rsidP="002F54A6"/>
    <w:p w:rsidR="0011466A" w:rsidRDefault="0011466A" w:rsidP="002F54A6"/>
    <w:p w:rsidR="0011466A" w:rsidRDefault="0011466A" w:rsidP="002F54A6"/>
    <w:p w:rsidR="0011466A" w:rsidRDefault="0011466A" w:rsidP="002F54A6"/>
    <w:p w:rsidR="0011466A" w:rsidRPr="0011466A" w:rsidRDefault="0011466A" w:rsidP="0011466A">
      <w:pPr>
        <w:shd w:val="clear" w:color="auto" w:fill="FFFFFF"/>
        <w:jc w:val="center"/>
        <w:outlineLvl w:val="1"/>
        <w:rPr>
          <w:b/>
          <w:bCs/>
          <w:color w:val="000000" w:themeColor="text1"/>
          <w:spacing w:val="15"/>
          <w:sz w:val="28"/>
          <w:szCs w:val="28"/>
        </w:rPr>
      </w:pPr>
      <w:r w:rsidRPr="0011466A">
        <w:rPr>
          <w:b/>
          <w:sz w:val="28"/>
          <w:szCs w:val="28"/>
        </w:rPr>
        <w:lastRenderedPageBreak/>
        <w:t>Отзыв на</w:t>
      </w:r>
      <w:r w:rsidRPr="0011466A">
        <w:rPr>
          <w:sz w:val="28"/>
          <w:szCs w:val="28"/>
        </w:rPr>
        <w:t xml:space="preserve"> </w:t>
      </w:r>
      <w:r w:rsidRPr="0011466A">
        <w:rPr>
          <w:b/>
          <w:bCs/>
          <w:color w:val="000000" w:themeColor="text1"/>
          <w:spacing w:val="15"/>
          <w:sz w:val="28"/>
          <w:szCs w:val="28"/>
        </w:rPr>
        <w:t xml:space="preserve">занятие </w:t>
      </w:r>
    </w:p>
    <w:p w:rsidR="0011466A" w:rsidRPr="0011466A" w:rsidRDefault="0011466A" w:rsidP="0011466A">
      <w:pPr>
        <w:shd w:val="clear" w:color="auto" w:fill="FFFFFF"/>
        <w:jc w:val="center"/>
        <w:outlineLvl w:val="1"/>
        <w:rPr>
          <w:b/>
          <w:bCs/>
          <w:color w:val="000000" w:themeColor="text1"/>
          <w:spacing w:val="15"/>
          <w:sz w:val="28"/>
          <w:szCs w:val="28"/>
        </w:rPr>
      </w:pPr>
      <w:r w:rsidRPr="0011466A">
        <w:rPr>
          <w:b/>
          <w:bCs/>
          <w:color w:val="000000" w:themeColor="text1"/>
          <w:spacing w:val="15"/>
          <w:sz w:val="28"/>
          <w:szCs w:val="28"/>
        </w:rPr>
        <w:t xml:space="preserve">«Страна восходящего солнца» </w:t>
      </w:r>
    </w:p>
    <w:p w:rsidR="0011466A" w:rsidRPr="00390578" w:rsidRDefault="0011466A" w:rsidP="0011466A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000000" w:themeColor="text1"/>
          <w:spacing w:val="15"/>
          <w:sz w:val="44"/>
          <w:szCs w:val="44"/>
        </w:rPr>
      </w:pPr>
      <w:r w:rsidRPr="0011466A">
        <w:rPr>
          <w:b/>
          <w:bCs/>
          <w:color w:val="000000" w:themeColor="text1"/>
          <w:spacing w:val="15"/>
          <w:sz w:val="28"/>
          <w:szCs w:val="28"/>
        </w:rPr>
        <w:t>для детей подготовительной группы</w:t>
      </w:r>
    </w:p>
    <w:p w:rsidR="0011466A" w:rsidRDefault="0011466A" w:rsidP="002F54A6"/>
    <w:p w:rsidR="0011466A" w:rsidRPr="00872DA4" w:rsidRDefault="004C1E2B" w:rsidP="00872DA4">
      <w:pPr>
        <w:spacing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872DA4">
        <w:rPr>
          <w:color w:val="111111"/>
          <w:sz w:val="28"/>
          <w:szCs w:val="28"/>
          <w:shd w:val="clear" w:color="auto" w:fill="FFFFFF"/>
        </w:rPr>
        <w:t xml:space="preserve">Для реализации каждой задачи </w:t>
      </w:r>
      <w:proofErr w:type="spellStart"/>
      <w:r w:rsidR="00A52AF3" w:rsidRPr="001F1301">
        <w:rPr>
          <w:sz w:val="28"/>
          <w:szCs w:val="28"/>
        </w:rPr>
        <w:t>Миримова</w:t>
      </w:r>
      <w:proofErr w:type="spellEnd"/>
      <w:r w:rsidR="00A52AF3" w:rsidRPr="001F1301">
        <w:rPr>
          <w:sz w:val="28"/>
          <w:szCs w:val="28"/>
        </w:rPr>
        <w:t xml:space="preserve"> С.А</w:t>
      </w:r>
      <w:r w:rsidR="00A52AF3">
        <w:rPr>
          <w:sz w:val="28"/>
          <w:szCs w:val="28"/>
        </w:rPr>
        <w:t xml:space="preserve">. </w:t>
      </w:r>
      <w:r w:rsidRPr="00872DA4">
        <w:rPr>
          <w:color w:val="111111"/>
          <w:sz w:val="28"/>
          <w:szCs w:val="28"/>
          <w:shd w:val="clear" w:color="auto" w:fill="FFFFFF"/>
        </w:rPr>
        <w:t xml:space="preserve"> подобрала приёмы, которые помогли их решить. В работе с детьми использовала беседу, загадки, вопросы к детям на сообразительность и логическое мышление. Всё это способствует эффективности </w:t>
      </w:r>
      <w:r w:rsidR="00A52AF3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r w:rsidRPr="00872DA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ОД</w:t>
      </w:r>
      <w:r w:rsidRPr="00872DA4">
        <w:rPr>
          <w:color w:val="111111"/>
          <w:sz w:val="28"/>
          <w:szCs w:val="28"/>
          <w:shd w:val="clear" w:color="auto" w:fill="FFFFFF"/>
        </w:rPr>
        <w:t>: мыслительной, творческой деятельности и разви</w:t>
      </w:r>
      <w:r w:rsidR="00A52AF3">
        <w:rPr>
          <w:color w:val="111111"/>
          <w:sz w:val="28"/>
          <w:szCs w:val="28"/>
          <w:shd w:val="clear" w:color="auto" w:fill="FFFFFF"/>
        </w:rPr>
        <w:t>тия речи детей. Материал для занятия</w:t>
      </w:r>
      <w:r w:rsidRPr="00872DA4">
        <w:rPr>
          <w:color w:val="111111"/>
          <w:sz w:val="28"/>
          <w:szCs w:val="28"/>
          <w:shd w:val="clear" w:color="auto" w:fill="FFFFFF"/>
        </w:rPr>
        <w:t xml:space="preserve"> был подобран </w:t>
      </w:r>
      <w:r w:rsidR="00A52AF3">
        <w:rPr>
          <w:color w:val="111111"/>
          <w:sz w:val="28"/>
          <w:szCs w:val="28"/>
          <w:shd w:val="clear" w:color="auto" w:fill="FFFFFF"/>
        </w:rPr>
        <w:t xml:space="preserve">Светланой </w:t>
      </w:r>
      <w:proofErr w:type="spellStart"/>
      <w:r w:rsidR="00A52AF3">
        <w:rPr>
          <w:color w:val="111111"/>
          <w:sz w:val="28"/>
          <w:szCs w:val="28"/>
          <w:shd w:val="clear" w:color="auto" w:fill="FFFFFF"/>
        </w:rPr>
        <w:t>Алиевной</w:t>
      </w:r>
      <w:proofErr w:type="spellEnd"/>
      <w:r w:rsidR="00A52AF3">
        <w:rPr>
          <w:color w:val="111111"/>
          <w:sz w:val="28"/>
          <w:szCs w:val="28"/>
          <w:shd w:val="clear" w:color="auto" w:fill="FFFFFF"/>
        </w:rPr>
        <w:t xml:space="preserve"> </w:t>
      </w:r>
      <w:r w:rsidRPr="00872DA4">
        <w:rPr>
          <w:color w:val="111111"/>
          <w:sz w:val="28"/>
          <w:szCs w:val="28"/>
          <w:shd w:val="clear" w:color="auto" w:fill="FFFFFF"/>
        </w:rPr>
        <w:t>на доступном для детей уровне, соответствовал их психологическим особенностям и был рационален для достижения целей и задачей. Дети были активны, внимательны, чувствовали себя комфортно. Всё это подтверждает результаты деятельности.</w:t>
      </w:r>
    </w:p>
    <w:p w:rsidR="004C1E2B" w:rsidRPr="00872DA4" w:rsidRDefault="004C1E2B" w:rsidP="00872DA4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72DA4">
        <w:rPr>
          <w:color w:val="111111"/>
          <w:sz w:val="28"/>
          <w:szCs w:val="28"/>
        </w:rPr>
        <w:t>Игровая форма занятия, необычность изобразительной деятельности способствовало успешному решению поставленных задач, формированию определённых умений и навыков в изобразительной деятельности. И что особенно важно - развитию творческих способностей. Положительные эмоции детей усиливало использование ИКТ.</w:t>
      </w:r>
    </w:p>
    <w:p w:rsidR="004C1E2B" w:rsidRDefault="004C1E2B" w:rsidP="00872DA4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72DA4">
        <w:rPr>
          <w:color w:val="111111"/>
          <w:sz w:val="28"/>
          <w:szCs w:val="28"/>
        </w:rPr>
        <w:t xml:space="preserve">Я считаю, что выбранная </w:t>
      </w:r>
      <w:r w:rsidR="00A52AF3">
        <w:rPr>
          <w:color w:val="111111"/>
          <w:sz w:val="28"/>
          <w:szCs w:val="28"/>
          <w:shd w:val="clear" w:color="auto" w:fill="FFFFFF"/>
        </w:rPr>
        <w:t xml:space="preserve">Светланой </w:t>
      </w:r>
      <w:proofErr w:type="spellStart"/>
      <w:r w:rsidR="00A52AF3">
        <w:rPr>
          <w:color w:val="111111"/>
          <w:sz w:val="28"/>
          <w:szCs w:val="28"/>
          <w:shd w:val="clear" w:color="auto" w:fill="FFFFFF"/>
        </w:rPr>
        <w:t>Алиевной</w:t>
      </w:r>
      <w:proofErr w:type="spellEnd"/>
      <w:r w:rsidR="00A52AF3">
        <w:rPr>
          <w:color w:val="111111"/>
          <w:sz w:val="28"/>
          <w:szCs w:val="28"/>
        </w:rPr>
        <w:t xml:space="preserve"> форма организации О</w:t>
      </w:r>
      <w:r w:rsidRPr="00872DA4">
        <w:rPr>
          <w:color w:val="111111"/>
          <w:sz w:val="28"/>
          <w:szCs w:val="28"/>
        </w:rPr>
        <w:t>ОД детей была достаточно эффективной, динамичной. Старалась соблюдать нормы педагогической этики и такта. Заинтересованность, любознательность и активность детей чувствовалась на протяжении всей образовательной деятельнос</w:t>
      </w:r>
      <w:r w:rsidR="00A52AF3">
        <w:rPr>
          <w:color w:val="111111"/>
          <w:sz w:val="28"/>
          <w:szCs w:val="28"/>
        </w:rPr>
        <w:t>ти. Считаю, что поставленные в ООД задачи были выполнены</w:t>
      </w:r>
      <w:proofErr w:type="gramStart"/>
      <w:r w:rsidR="00A52AF3">
        <w:rPr>
          <w:color w:val="111111"/>
          <w:sz w:val="28"/>
          <w:szCs w:val="28"/>
        </w:rPr>
        <w:t>.</w:t>
      </w:r>
      <w:proofErr w:type="gramEnd"/>
      <w:r w:rsidR="00A52AF3">
        <w:rPr>
          <w:color w:val="111111"/>
          <w:sz w:val="28"/>
          <w:szCs w:val="28"/>
        </w:rPr>
        <w:t xml:space="preserve"> Занятие</w:t>
      </w:r>
      <w:r w:rsidRPr="00872DA4">
        <w:rPr>
          <w:color w:val="111111"/>
          <w:sz w:val="28"/>
          <w:szCs w:val="28"/>
        </w:rPr>
        <w:t xml:space="preserve"> своей цели достигло.</w:t>
      </w:r>
    </w:p>
    <w:p w:rsidR="00872DA4" w:rsidRDefault="00872DA4" w:rsidP="00872DA4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52AF3" w:rsidRPr="003E5B04" w:rsidRDefault="003E5B04" w:rsidP="00A52AF3">
      <w:pPr>
        <w:spacing w:after="600"/>
        <w:ind w:left="284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Style w:val="c3"/>
          <w:rFonts w:eastAsia="Calibri"/>
          <w:color w:val="000000" w:themeColor="text1"/>
          <w:sz w:val="28"/>
          <w:szCs w:val="28"/>
        </w:rPr>
        <w:t xml:space="preserve">Воспитатель МБДОУ № 25                                        </w:t>
      </w:r>
      <w:r w:rsidRPr="003E5B04">
        <w:rPr>
          <w:color w:val="000000"/>
          <w:sz w:val="28"/>
          <w:szCs w:val="28"/>
        </w:rPr>
        <w:t>Алиева Т.А.</w:t>
      </w:r>
    </w:p>
    <w:p w:rsidR="00A52AF3" w:rsidRPr="00A52AF3" w:rsidRDefault="00A52AF3" w:rsidP="00A52AF3">
      <w:pPr>
        <w:spacing w:before="90" w:after="90"/>
        <w:ind w:left="284"/>
        <w:jc w:val="both"/>
        <w:rPr>
          <w:color w:val="000000" w:themeColor="text1"/>
          <w:sz w:val="28"/>
          <w:szCs w:val="28"/>
        </w:rPr>
      </w:pPr>
      <w:r w:rsidRPr="00A52AF3">
        <w:rPr>
          <w:color w:val="000000" w:themeColor="text1"/>
          <w:sz w:val="28"/>
          <w:szCs w:val="28"/>
        </w:rPr>
        <w:t xml:space="preserve">Заведующая МБДОУ № 11                                        </w:t>
      </w:r>
      <w:proofErr w:type="spellStart"/>
      <w:r w:rsidRPr="00A52AF3">
        <w:rPr>
          <w:color w:val="000000" w:themeColor="text1"/>
          <w:sz w:val="28"/>
          <w:szCs w:val="28"/>
        </w:rPr>
        <w:t>Магарамова</w:t>
      </w:r>
      <w:proofErr w:type="spellEnd"/>
      <w:r w:rsidRPr="00A52AF3">
        <w:rPr>
          <w:color w:val="000000" w:themeColor="text1"/>
          <w:sz w:val="28"/>
          <w:szCs w:val="28"/>
        </w:rPr>
        <w:t xml:space="preserve"> П.А.</w:t>
      </w:r>
    </w:p>
    <w:p w:rsidR="00872DA4" w:rsidRDefault="00872DA4" w:rsidP="00872DA4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872DA4" w:rsidRPr="00872DA4" w:rsidRDefault="00872DA4" w:rsidP="00872DA4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F4B50" w:rsidRPr="0011466A" w:rsidRDefault="00AF4B50" w:rsidP="00AF4B50">
      <w:pPr>
        <w:shd w:val="clear" w:color="auto" w:fill="FFFFFF"/>
        <w:jc w:val="center"/>
        <w:outlineLvl w:val="1"/>
        <w:rPr>
          <w:b/>
          <w:bCs/>
          <w:color w:val="000000" w:themeColor="text1"/>
          <w:spacing w:val="15"/>
          <w:sz w:val="28"/>
          <w:szCs w:val="28"/>
        </w:rPr>
      </w:pPr>
      <w:r w:rsidRPr="0011466A">
        <w:rPr>
          <w:b/>
          <w:sz w:val="28"/>
          <w:szCs w:val="28"/>
        </w:rPr>
        <w:lastRenderedPageBreak/>
        <w:t>Отзыв на</w:t>
      </w:r>
      <w:r w:rsidRPr="0011466A">
        <w:rPr>
          <w:sz w:val="28"/>
          <w:szCs w:val="28"/>
        </w:rPr>
        <w:t xml:space="preserve"> </w:t>
      </w:r>
      <w:r w:rsidRPr="0011466A">
        <w:rPr>
          <w:b/>
          <w:bCs/>
          <w:color w:val="000000" w:themeColor="text1"/>
          <w:spacing w:val="15"/>
          <w:sz w:val="28"/>
          <w:szCs w:val="28"/>
        </w:rPr>
        <w:t xml:space="preserve">занятие </w:t>
      </w:r>
    </w:p>
    <w:p w:rsidR="00AF4B50" w:rsidRPr="0011466A" w:rsidRDefault="00AF4B50" w:rsidP="00AF4B50">
      <w:pPr>
        <w:shd w:val="clear" w:color="auto" w:fill="FFFFFF"/>
        <w:jc w:val="center"/>
        <w:outlineLvl w:val="1"/>
        <w:rPr>
          <w:b/>
          <w:bCs/>
          <w:color w:val="000000" w:themeColor="text1"/>
          <w:spacing w:val="15"/>
          <w:sz w:val="28"/>
          <w:szCs w:val="28"/>
        </w:rPr>
      </w:pPr>
      <w:r w:rsidRPr="0011466A">
        <w:rPr>
          <w:b/>
          <w:bCs/>
          <w:color w:val="000000" w:themeColor="text1"/>
          <w:spacing w:val="15"/>
          <w:sz w:val="28"/>
          <w:szCs w:val="28"/>
        </w:rPr>
        <w:t xml:space="preserve">«Страна восходящего солнца» </w:t>
      </w:r>
    </w:p>
    <w:p w:rsidR="00AF4B50" w:rsidRPr="00390578" w:rsidRDefault="00AF4B50" w:rsidP="00AF4B50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000000" w:themeColor="text1"/>
          <w:spacing w:val="15"/>
          <w:sz w:val="44"/>
          <w:szCs w:val="44"/>
        </w:rPr>
      </w:pPr>
      <w:r w:rsidRPr="0011466A">
        <w:rPr>
          <w:b/>
          <w:bCs/>
          <w:color w:val="000000" w:themeColor="text1"/>
          <w:spacing w:val="15"/>
          <w:sz w:val="28"/>
          <w:szCs w:val="28"/>
        </w:rPr>
        <w:t>для детей подготовительной группы</w:t>
      </w:r>
    </w:p>
    <w:p w:rsidR="004C1E2B" w:rsidRDefault="004C1E2B" w:rsidP="002F54A6"/>
    <w:p w:rsidR="00A52AF3" w:rsidRDefault="00AF4B50" w:rsidP="00A52AF3">
      <w:pPr>
        <w:spacing w:after="12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DA4">
        <w:rPr>
          <w:color w:val="000000"/>
          <w:sz w:val="28"/>
          <w:szCs w:val="28"/>
          <w:shd w:val="clear" w:color="auto" w:fill="FFFFFF"/>
        </w:rPr>
        <w:t xml:space="preserve">Занятие состояло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занятия направлен на решение определенных задач и предлагает выбор методов и приемов. Цели и задачи соответствуют целевым ориентирам ФГОС </w:t>
      </w:r>
      <w:proofErr w:type="gramStart"/>
      <w:r w:rsidRPr="00872DA4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872DA4">
        <w:rPr>
          <w:color w:val="000000"/>
          <w:sz w:val="28"/>
          <w:szCs w:val="28"/>
          <w:shd w:val="clear" w:color="auto" w:fill="FFFFFF"/>
        </w:rPr>
        <w:t xml:space="preserve">. Для достижения цели </w:t>
      </w:r>
      <w:r w:rsidR="003E5B04" w:rsidRPr="00E37EC3">
        <w:rPr>
          <w:sz w:val="28"/>
          <w:szCs w:val="28"/>
        </w:rPr>
        <w:t xml:space="preserve">Светлана </w:t>
      </w:r>
      <w:proofErr w:type="spellStart"/>
      <w:r w:rsidR="003E5B04" w:rsidRPr="00E37EC3">
        <w:rPr>
          <w:sz w:val="28"/>
          <w:szCs w:val="28"/>
        </w:rPr>
        <w:t>Алиевна</w:t>
      </w:r>
      <w:proofErr w:type="spellEnd"/>
      <w:r w:rsidR="003E5B04" w:rsidRPr="00872DA4">
        <w:rPr>
          <w:color w:val="000000"/>
          <w:sz w:val="28"/>
          <w:szCs w:val="28"/>
          <w:shd w:val="clear" w:color="auto" w:fill="FFFFFF"/>
        </w:rPr>
        <w:t xml:space="preserve"> </w:t>
      </w:r>
      <w:r w:rsidR="003E5B04">
        <w:rPr>
          <w:color w:val="000000"/>
          <w:sz w:val="28"/>
          <w:szCs w:val="28"/>
          <w:shd w:val="clear" w:color="auto" w:fill="FFFFFF"/>
        </w:rPr>
        <w:t>создала образовательную среду</w:t>
      </w:r>
      <w:r w:rsidRPr="00872DA4">
        <w:rPr>
          <w:color w:val="000000"/>
          <w:sz w:val="28"/>
          <w:szCs w:val="28"/>
          <w:shd w:val="clear" w:color="auto" w:fill="FFFFFF"/>
        </w:rPr>
        <w:t>, цели и задачи соответствуют возрастным возможностям. Прослеживается связь целей и задач с темой образовательной деятельности. Задачи были сформулированы конкретно и соответствовали уровню развития группы.</w:t>
      </w:r>
    </w:p>
    <w:p w:rsidR="00A52AF3" w:rsidRDefault="00AF4B50" w:rsidP="00A52AF3">
      <w:pPr>
        <w:spacing w:after="12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DA4">
        <w:rPr>
          <w:color w:val="000000"/>
          <w:sz w:val="28"/>
          <w:szCs w:val="28"/>
          <w:shd w:val="clear" w:color="auto" w:fill="FFFFFF"/>
        </w:rPr>
        <w:t xml:space="preserve">Выполнению поставленных мной задач так же помогали наводящие </w:t>
      </w:r>
      <w:proofErr w:type="spellStart"/>
      <w:r w:rsidR="003E5B04">
        <w:rPr>
          <w:color w:val="000000"/>
          <w:sz w:val="28"/>
          <w:szCs w:val="28"/>
          <w:shd w:val="clear" w:color="auto" w:fill="FFFFFF"/>
        </w:rPr>
        <w:t>Миримовой</w:t>
      </w:r>
      <w:proofErr w:type="spellEnd"/>
      <w:r w:rsidR="003E5B04">
        <w:rPr>
          <w:color w:val="000000"/>
          <w:sz w:val="28"/>
          <w:szCs w:val="28"/>
          <w:shd w:val="clear" w:color="auto" w:fill="FFFFFF"/>
        </w:rPr>
        <w:t xml:space="preserve"> </w:t>
      </w:r>
      <w:r w:rsidRPr="00872DA4">
        <w:rPr>
          <w:color w:val="000000"/>
          <w:sz w:val="28"/>
          <w:szCs w:val="28"/>
          <w:shd w:val="clear" w:color="auto" w:fill="FFFFFF"/>
        </w:rPr>
        <w:t xml:space="preserve">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Вопросы были просты и понятны детям, если вопрос вызывал затруднение, то использовался приём: дополнение предложения начатого педагогом, что активизировало мыслительную речевую деятельность, приводило к необходимости самостоятельно находить решение. </w:t>
      </w:r>
      <w:r w:rsidR="003E5B04" w:rsidRPr="00E37EC3">
        <w:rPr>
          <w:sz w:val="28"/>
          <w:szCs w:val="28"/>
        </w:rPr>
        <w:t xml:space="preserve">Светлана </w:t>
      </w:r>
      <w:proofErr w:type="spellStart"/>
      <w:r w:rsidR="003E5B04" w:rsidRPr="00E37EC3">
        <w:rPr>
          <w:sz w:val="28"/>
          <w:szCs w:val="28"/>
        </w:rPr>
        <w:t>Алиевна</w:t>
      </w:r>
      <w:proofErr w:type="spellEnd"/>
      <w:r w:rsidR="003E5B04" w:rsidRPr="00872DA4">
        <w:rPr>
          <w:color w:val="000000"/>
          <w:sz w:val="28"/>
          <w:szCs w:val="28"/>
          <w:shd w:val="clear" w:color="auto" w:fill="FFFFFF"/>
        </w:rPr>
        <w:t xml:space="preserve"> </w:t>
      </w:r>
      <w:r w:rsidR="003E5B04">
        <w:rPr>
          <w:color w:val="000000"/>
          <w:sz w:val="28"/>
          <w:szCs w:val="28"/>
          <w:shd w:val="clear" w:color="auto" w:fill="FFFFFF"/>
        </w:rPr>
        <w:t>с</w:t>
      </w:r>
      <w:r w:rsidRPr="00872DA4">
        <w:rPr>
          <w:color w:val="000000"/>
          <w:sz w:val="28"/>
          <w:szCs w:val="28"/>
          <w:shd w:val="clear" w:color="auto" w:fill="FFFFFF"/>
        </w:rPr>
        <w:t>таралась вызвать интерес у детей к виду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детей, задачам занятия (обращение к опыту детей).</w:t>
      </w:r>
    </w:p>
    <w:p w:rsidR="00A52AF3" w:rsidRPr="00A52AF3" w:rsidRDefault="00AF4B50" w:rsidP="00A52AF3">
      <w:pPr>
        <w:spacing w:after="12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DA4">
        <w:rPr>
          <w:color w:val="000000"/>
          <w:sz w:val="28"/>
          <w:szCs w:val="28"/>
          <w:shd w:val="clear" w:color="auto" w:fill="FFFFFF"/>
        </w:rPr>
        <w:t xml:space="preserve">В ходе занятия </w:t>
      </w:r>
      <w:r w:rsidR="003E5B04">
        <w:rPr>
          <w:color w:val="000000"/>
          <w:sz w:val="28"/>
          <w:szCs w:val="28"/>
          <w:shd w:val="clear" w:color="auto" w:fill="FFFFFF"/>
        </w:rPr>
        <w:t xml:space="preserve">педагог </w:t>
      </w:r>
      <w:r w:rsidRPr="00872DA4">
        <w:rPr>
          <w:color w:val="000000"/>
          <w:sz w:val="28"/>
          <w:szCs w:val="28"/>
          <w:shd w:val="clear" w:color="auto" w:fill="FFFFFF"/>
        </w:rPr>
        <w:t>старалась сохранить у детей интерес и осознанное отношение к выполняемой деятельности.</w:t>
      </w:r>
    </w:p>
    <w:p w:rsidR="00AF4B50" w:rsidRDefault="00AF4B50" w:rsidP="00A52AF3">
      <w:pPr>
        <w:spacing w:after="12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DA4">
        <w:rPr>
          <w:color w:val="000000"/>
          <w:sz w:val="28"/>
          <w:szCs w:val="28"/>
          <w:shd w:val="clear" w:color="auto" w:fill="FFFFFF"/>
        </w:rPr>
        <w:t>Во время занятия прослеживалась следующая интеграция образовательных областей «социально-коммуникативное развитие», «речевое развитие», которые реализовывались в соответствии с возрастными возможностями и особенностями детей.</w:t>
      </w:r>
    </w:p>
    <w:p w:rsidR="00A52AF3" w:rsidRDefault="00A52AF3" w:rsidP="00A52AF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52AF3" w:rsidRDefault="00A52AF3" w:rsidP="00A52AF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52AF3" w:rsidRPr="003E5B04" w:rsidRDefault="00A52AF3" w:rsidP="00A52AF3">
      <w:pPr>
        <w:spacing w:after="600"/>
        <w:ind w:left="284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52AF3">
        <w:rPr>
          <w:rStyle w:val="c3"/>
          <w:rFonts w:eastAsia="Calibri"/>
          <w:color w:val="000000" w:themeColor="text1"/>
          <w:sz w:val="28"/>
          <w:szCs w:val="28"/>
        </w:rPr>
        <w:t xml:space="preserve">Воспитатель МБДОУ № </w:t>
      </w:r>
      <w:r w:rsidR="003E5B04">
        <w:rPr>
          <w:rStyle w:val="c3"/>
          <w:rFonts w:eastAsia="Calibri"/>
          <w:color w:val="000000" w:themeColor="text1"/>
          <w:sz w:val="28"/>
          <w:szCs w:val="28"/>
        </w:rPr>
        <w:t xml:space="preserve">26                                    </w:t>
      </w:r>
      <w:proofErr w:type="spellStart"/>
      <w:r w:rsidR="003E5B04" w:rsidRPr="003E5B04">
        <w:rPr>
          <w:color w:val="000000"/>
          <w:sz w:val="28"/>
          <w:szCs w:val="28"/>
        </w:rPr>
        <w:t>Габибуллаева</w:t>
      </w:r>
      <w:proofErr w:type="spellEnd"/>
      <w:r w:rsidR="003E5B04" w:rsidRPr="003E5B04">
        <w:rPr>
          <w:color w:val="000000"/>
          <w:sz w:val="28"/>
          <w:szCs w:val="28"/>
        </w:rPr>
        <w:t xml:space="preserve"> Н</w:t>
      </w:r>
      <w:r w:rsidR="003E5B04">
        <w:rPr>
          <w:color w:val="000000"/>
          <w:sz w:val="28"/>
          <w:szCs w:val="28"/>
        </w:rPr>
        <w:t>.Ю.</w:t>
      </w:r>
    </w:p>
    <w:p w:rsidR="00A52AF3" w:rsidRPr="00A52AF3" w:rsidRDefault="00A52AF3" w:rsidP="00A52AF3">
      <w:pPr>
        <w:spacing w:before="90" w:after="90"/>
        <w:ind w:left="284"/>
        <w:jc w:val="both"/>
        <w:rPr>
          <w:color w:val="000000" w:themeColor="text1"/>
          <w:sz w:val="28"/>
          <w:szCs w:val="28"/>
        </w:rPr>
      </w:pPr>
      <w:r w:rsidRPr="00A52AF3">
        <w:rPr>
          <w:color w:val="000000" w:themeColor="text1"/>
          <w:sz w:val="28"/>
          <w:szCs w:val="28"/>
        </w:rPr>
        <w:t xml:space="preserve">Заведующая МБДОУ № 11                                        </w:t>
      </w:r>
      <w:proofErr w:type="spellStart"/>
      <w:r w:rsidRPr="00A52AF3">
        <w:rPr>
          <w:color w:val="000000" w:themeColor="text1"/>
          <w:sz w:val="28"/>
          <w:szCs w:val="28"/>
        </w:rPr>
        <w:t>Магарамова</w:t>
      </w:r>
      <w:proofErr w:type="spellEnd"/>
      <w:r w:rsidRPr="00A52AF3">
        <w:rPr>
          <w:color w:val="000000" w:themeColor="text1"/>
          <w:sz w:val="28"/>
          <w:szCs w:val="28"/>
        </w:rPr>
        <w:t xml:space="preserve"> П.А.</w:t>
      </w:r>
    </w:p>
    <w:p w:rsidR="00A52AF3" w:rsidRPr="00872DA4" w:rsidRDefault="00A52AF3" w:rsidP="00A52AF3">
      <w:pPr>
        <w:spacing w:line="276" w:lineRule="auto"/>
        <w:ind w:firstLine="709"/>
        <w:jc w:val="both"/>
        <w:rPr>
          <w:sz w:val="28"/>
          <w:szCs w:val="28"/>
        </w:rPr>
      </w:pPr>
    </w:p>
    <w:sectPr w:rsidR="00A52AF3" w:rsidRPr="00872DA4" w:rsidSect="002F54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6BC"/>
    <w:multiLevelType w:val="hybridMultilevel"/>
    <w:tmpl w:val="CFF4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58A"/>
    <w:rsid w:val="0011466A"/>
    <w:rsid w:val="001D3EDE"/>
    <w:rsid w:val="001E4BB6"/>
    <w:rsid w:val="002E0B1D"/>
    <w:rsid w:val="002F54A6"/>
    <w:rsid w:val="0034041D"/>
    <w:rsid w:val="003E5B04"/>
    <w:rsid w:val="004C1E2B"/>
    <w:rsid w:val="004F6122"/>
    <w:rsid w:val="006423CD"/>
    <w:rsid w:val="007B35AA"/>
    <w:rsid w:val="00872DA4"/>
    <w:rsid w:val="0090570B"/>
    <w:rsid w:val="00926450"/>
    <w:rsid w:val="00A52AF3"/>
    <w:rsid w:val="00AF4B50"/>
    <w:rsid w:val="00B6658A"/>
    <w:rsid w:val="00B94403"/>
    <w:rsid w:val="00BB2CB6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4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1E2B"/>
    <w:pPr>
      <w:spacing w:before="100" w:beforeAutospacing="1" w:after="100" w:afterAutospacing="1"/>
    </w:pPr>
  </w:style>
  <w:style w:type="character" w:customStyle="1" w:styleId="c3">
    <w:name w:val="c3"/>
    <w:basedOn w:val="a0"/>
    <w:rsid w:val="00A5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9</cp:revision>
  <dcterms:created xsi:type="dcterms:W3CDTF">2016-11-17T06:18:00Z</dcterms:created>
  <dcterms:modified xsi:type="dcterms:W3CDTF">2019-11-22T11:21:00Z</dcterms:modified>
</cp:coreProperties>
</file>